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5B99" w14:textId="2E51F684" w:rsidR="00E867E4" w:rsidRDefault="00E867E4" w:rsidP="00E867E4">
      <w:pPr>
        <w:pStyle w:val="-wm-msonormal"/>
        <w:spacing w:before="0"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149241BC" w14:textId="77777777" w:rsidR="00DD0914" w:rsidRDefault="00DD0914" w:rsidP="00DD0914">
      <w:pPr>
        <w:pStyle w:val="-wm-msonormal"/>
        <w:spacing w:before="0" w:beforeAutospacing="0" w:after="200" w:afterAutospacing="0" w:line="253" w:lineRule="atLeast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49F07CB3" w14:textId="3FAD726B" w:rsidR="00DD0914" w:rsidRDefault="00DD0914" w:rsidP="00DD0914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konané dne 16.12.2024 v Olomouci</w:t>
      </w:r>
    </w:p>
    <w:p w14:paraId="29ECA9BC" w14:textId="77777777" w:rsidR="00DD0914" w:rsidRPr="00151379" w:rsidRDefault="00DD0914" w:rsidP="00DD0914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77384871" w14:textId="7BA34BAD" w:rsidR="00DD0914" w:rsidRPr="00151379" w:rsidRDefault="00DD0914" w:rsidP="00DD0914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Přítomni za výbor (bez titulů, abecedně): Cvek J., Doležel M.</w:t>
      </w:r>
      <w:r>
        <w:rPr>
          <w:rFonts w:ascii="Times New Roman" w:hAnsi="Times New Roman" w:cs="Times New Roman"/>
        </w:rPr>
        <w:t xml:space="preserve">, </w:t>
      </w:r>
      <w:r w:rsidRPr="00151379">
        <w:rPr>
          <w:rFonts w:ascii="Times New Roman" w:hAnsi="Times New Roman" w:cs="Times New Roman"/>
        </w:rPr>
        <w:t xml:space="preserve">Lohynská R., Odrážka K., </w:t>
      </w:r>
      <w:r>
        <w:rPr>
          <w:rFonts w:ascii="Times New Roman" w:hAnsi="Times New Roman" w:cs="Times New Roman"/>
        </w:rPr>
        <w:t>Procházka T.</w:t>
      </w:r>
      <w:r w:rsidRPr="00151379">
        <w:rPr>
          <w:rFonts w:ascii="Times New Roman" w:hAnsi="Times New Roman" w:cs="Times New Roman"/>
        </w:rPr>
        <w:t>, Vošmik M.</w:t>
      </w:r>
    </w:p>
    <w:p w14:paraId="45400B44" w14:textId="6B7EE9D2" w:rsidR="00DD0914" w:rsidRPr="00151379" w:rsidRDefault="00DD0914" w:rsidP="00DD0914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Za revizní komisi: Drbohlavová T., Vrána D.</w:t>
      </w:r>
    </w:p>
    <w:p w14:paraId="44FCFF0D" w14:textId="4D63D98A" w:rsidR="00DD0914" w:rsidRPr="00151379" w:rsidRDefault="00DD0914" w:rsidP="00DD0914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Omluveni:</w:t>
      </w:r>
      <w:r w:rsidR="002246AF">
        <w:rPr>
          <w:rFonts w:ascii="Times New Roman" w:hAnsi="Times New Roman" w:cs="Times New Roman"/>
        </w:rPr>
        <w:t xml:space="preserve"> Kindlová A.,</w:t>
      </w:r>
      <w:r w:rsidRPr="00151379">
        <w:rPr>
          <w:rFonts w:ascii="Times New Roman" w:hAnsi="Times New Roman" w:cs="Times New Roman"/>
        </w:rPr>
        <w:t xml:space="preserve"> </w:t>
      </w:r>
      <w:r w:rsidR="002246AF">
        <w:rPr>
          <w:rFonts w:ascii="Times New Roman" w:hAnsi="Times New Roman" w:cs="Times New Roman"/>
        </w:rPr>
        <w:t xml:space="preserve">Koniarová I., Soumarová R., Šlampa P., </w:t>
      </w:r>
    </w:p>
    <w:p w14:paraId="38D17D46" w14:textId="77777777" w:rsidR="00DD0914" w:rsidRPr="00151379" w:rsidRDefault="00DD0914" w:rsidP="00DD0914">
      <w:pPr>
        <w:spacing w:after="120"/>
        <w:jc w:val="both"/>
        <w:rPr>
          <w:rFonts w:ascii="Times New Roman" w:hAnsi="Times New Roman" w:cs="Times New Roman"/>
          <w:b/>
        </w:rPr>
      </w:pPr>
    </w:p>
    <w:p w14:paraId="5AA88274" w14:textId="57BFC151" w:rsidR="00582F83" w:rsidRDefault="00DD0914" w:rsidP="00DD0914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sz w:val="28"/>
          <w:szCs w:val="28"/>
        </w:rPr>
      </w:pPr>
      <w:r w:rsidRPr="00151379">
        <w:rPr>
          <w:rFonts w:ascii="Times New Roman" w:hAnsi="Times New Roman" w:cs="Times New Roman"/>
          <w:b/>
          <w:iCs/>
        </w:rPr>
        <w:t>S</w:t>
      </w:r>
      <w:r w:rsidRPr="00151379">
        <w:rPr>
          <w:rFonts w:ascii="Times New Roman" w:hAnsi="Times New Roman" w:cs="Times New Roman"/>
          <w:b/>
        </w:rPr>
        <w:t>chůzi SROBF vedl předseda výboru prof. MUDr. Martin Doležel, Ph.D</w:t>
      </w:r>
    </w:p>
    <w:p w14:paraId="7C905C62" w14:textId="77777777" w:rsidR="005668F7" w:rsidRDefault="005668F7" w:rsidP="00E62F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17755" w14:textId="5C6A7ED3" w:rsidR="00E62F57" w:rsidRPr="001412CD" w:rsidRDefault="00E62F57" w:rsidP="00E62F5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p w14:paraId="091FC7F3" w14:textId="77777777" w:rsidR="00467808" w:rsidRDefault="00316077" w:rsidP="0031607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Prof. Doležel a doc. Cvek i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>nform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ovali výbor o průběhu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jednání na MZ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týkajícího se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reakreditace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KOC, které </w:t>
      </w:r>
      <w:r w:rsidR="00FE0D57">
        <w:rPr>
          <w:rFonts w:ascii="Times New Roman" w:eastAsia="Times New Roman" w:hAnsi="Times New Roman" w:cs="Times New Roman"/>
          <w:sz w:val="28"/>
          <w:szCs w:val="28"/>
          <w:lang w:eastAsia="cs-CZ"/>
        </w:rPr>
        <w:t>se uskutečnilo</w:t>
      </w:r>
      <w:r w:rsidR="00F43B1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dne</w:t>
      </w:r>
      <w:r w:rsidR="00F43B1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25.11.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2024. Je</w:t>
      </w:r>
      <w:r w:rsidR="00FE0D57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nání mělo informativní charakter. </w:t>
      </w:r>
    </w:p>
    <w:p w14:paraId="2765A0D6" w14:textId="54D513D3" w:rsidR="00467808" w:rsidRDefault="00316077" w:rsidP="00467808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Z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ástupci MZ upozornili, že 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bude 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možné požádat o sloučení více spolup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racujících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center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ale 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jasn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ou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definic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í 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hlavní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ho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poskytovatel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spolupracující</w:t>
      </w:r>
      <w:r w:rsidR="00C8412C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ch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pracoviš</w:t>
      </w:r>
      <w:r w:rsidR="00C8412C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ť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B7681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Diskutována byla otázka případné akreditace ROC a nutnosti jasně definovat vedoucího KOC.</w:t>
      </w:r>
    </w:p>
    <w:p w14:paraId="192DB6BA" w14:textId="1E916BEA" w:rsidR="00BA5CF0" w:rsidRPr="00467808" w:rsidRDefault="00FF6CAD" w:rsidP="00467808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Druhá část </w:t>
      </w:r>
      <w:r w:rsidR="00EE0267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jednání 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se týkala benchmarkingu –</w:t>
      </w:r>
      <w:r w:rsidR="00EE0267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vznikající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indikátory kvality nebudou spojeny s reakreditací </w:t>
      </w:r>
      <w:r w:rsidR="00697C60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KOC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ale budou již příští rok 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pilotně implementovány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E03125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788D03A" w14:textId="607E5F32" w:rsidR="00316077" w:rsidRPr="00BA5CF0" w:rsidRDefault="00316077" w:rsidP="00316077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83053D5" w14:textId="32F1EE9C" w:rsidR="00467808" w:rsidRDefault="00FE0D57" w:rsidP="0031607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Prof. Doležel bude </w:t>
      </w:r>
      <w:r w:rsidR="00C841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 souhlasem výboru SROBF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iniciovat společnou schůzi </w:t>
      </w:r>
      <w:r w:rsidR="00C841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užším kruhu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se zástupci ČOS</w:t>
      </w:r>
      <w:r w:rsidR="00C841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téma </w:t>
      </w:r>
      <w:r w:rsidR="002E6462">
        <w:rPr>
          <w:rFonts w:ascii="Times New Roman" w:eastAsia="Times New Roman" w:hAnsi="Times New Roman" w:cs="Times New Roman"/>
          <w:sz w:val="28"/>
          <w:szCs w:val="28"/>
          <w:lang w:eastAsia="cs-CZ"/>
        </w:rPr>
        <w:t>MDT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které úzce souvisí s indikátory kvality.</w:t>
      </w:r>
    </w:p>
    <w:p w14:paraId="5D786341" w14:textId="77777777" w:rsidR="00BA5CF0" w:rsidRPr="00BA5CF0" w:rsidRDefault="00BA5CF0" w:rsidP="00971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D429E5E" w14:textId="77777777" w:rsidR="00467808" w:rsidRDefault="00284DB0" w:rsidP="00F5425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Prof. Doležel informuje, že </w:t>
      </w:r>
      <w:r w:rsidR="0097180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 MZ byly 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v 12/24</w:t>
      </w:r>
      <w:r w:rsidR="00CC473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7180F">
        <w:rPr>
          <w:rFonts w:ascii="Times New Roman" w:eastAsia="Times New Roman" w:hAnsi="Times New Roman" w:cs="Times New Roman"/>
          <w:sz w:val="28"/>
          <w:szCs w:val="28"/>
          <w:lang w:eastAsia="cs-CZ"/>
        </w:rPr>
        <w:t>navráceny NRS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 navrženými úpravami. Většina z nich je formálního charakteru.</w:t>
      </w:r>
    </w:p>
    <w:p w14:paraId="1F6A5B3B" w14:textId="77777777" w:rsidR="00467808" w:rsidRDefault="0097180F" w:rsidP="00467808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Výbor SROBF 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navrhne:</w:t>
      </w:r>
    </w:p>
    <w:p w14:paraId="41FFF31B" w14:textId="401D8C22" w:rsidR="00467808" w:rsidRDefault="00467808" w:rsidP="0046780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úpravu</w:t>
      </w:r>
      <w:r w:rsidR="0097180F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formulac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97180F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62914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oddílu</w:t>
      </w:r>
      <w:r w:rsidR="00F5425A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3.5.1.1 </w:t>
      </w:r>
      <w:r w:rsidR="00833493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kapitole </w:t>
      </w:r>
      <w:r w:rsidR="00F5425A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3 Radikální radioterapie</w:t>
      </w:r>
      <w:r w:rsidR="003B5BF2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="00F5425A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Klinická </w:t>
      </w:r>
      <w:r w:rsidR="003B5BF2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odpovědnost za </w:t>
      </w:r>
      <w:r w:rsidR="00F5425A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odůvodnění</w:t>
      </w:r>
      <w:r w:rsidR="003B5BF2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LO</w:t>
      </w:r>
    </w:p>
    <w:p w14:paraId="2D19DD7F" w14:textId="348A0C68" w:rsidR="00F5425A" w:rsidRPr="00467808" w:rsidRDefault="00F5425A" w:rsidP="0046780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vyjmutí formulace z </w:t>
      </w:r>
      <w:r w:rsidR="00862914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oddílu</w:t>
      </w:r>
      <w:r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3.5.2.2 </w:t>
      </w:r>
      <w:r w:rsidRPr="00467808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„</w:t>
      </w:r>
      <w:r w:rsidRPr="00467808">
        <w:rPr>
          <w:rFonts w:ascii="Times New Roman" w:hAnsi="Times New Roman" w:cs="Times New Roman"/>
          <w:i/>
          <w:iCs/>
          <w:sz w:val="28"/>
          <w:szCs w:val="28"/>
        </w:rPr>
        <w:t>Nedílnou součástí ozařovacího předpisu jsou: indikace k radikální radioterapii potvrzená lékařem se specializovanou způsobilostí v oboru radiační onkologie.“</w:t>
      </w:r>
    </w:p>
    <w:p w14:paraId="3E7E367E" w14:textId="5173B102" w:rsidR="00467808" w:rsidRDefault="00467808" w:rsidP="0046780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Imple</w:t>
      </w:r>
      <w:r w:rsidR="0091580D">
        <w:rPr>
          <w:rFonts w:ascii="Times New Roman" w:eastAsia="Times New Roman" w:hAnsi="Times New Roman" w:cs="Times New Roman"/>
          <w:sz w:val="28"/>
          <w:szCs w:val="28"/>
          <w:lang w:eastAsia="cs-CZ"/>
        </w:rPr>
        <w:t>me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ntace </w:t>
      </w:r>
      <w:r w:rsidR="00862914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>povinnost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862914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7663B" w:rsidRPr="0046780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čtení konturace </w:t>
      </w:r>
    </w:p>
    <w:p w14:paraId="7B816E80" w14:textId="1B3002CF" w:rsidR="002E6462" w:rsidRPr="006B70ED" w:rsidRDefault="006B70ED" w:rsidP="006B70ED">
      <w:pPr>
        <w:spacing w:after="0" w:line="240" w:lineRule="auto"/>
        <w:ind w:left="150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Návrhy zašle prof. Doležel ke schválení. </w:t>
      </w:r>
      <w:r w:rsidR="0017663B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>Termín k</w:t>
      </w:r>
      <w:r w:rsidR="00862914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17663B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>navrácení</w:t>
      </w:r>
      <w:r w:rsidR="00862914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zkontrolované revize</w:t>
      </w:r>
      <w:r w:rsidR="0017663B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MZ </w:t>
      </w:r>
      <w:r w:rsidR="00862914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</w:t>
      </w:r>
      <w:r w:rsidR="0017663B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>31.12.</w:t>
      </w:r>
      <w:r w:rsidR="00862914" w:rsidRPr="006B70ED">
        <w:rPr>
          <w:rFonts w:ascii="Times New Roman" w:eastAsia="Times New Roman" w:hAnsi="Times New Roman" w:cs="Times New Roman"/>
          <w:sz w:val="28"/>
          <w:szCs w:val="28"/>
          <w:lang w:eastAsia="cs-CZ"/>
        </w:rPr>
        <w:t>2024.</w:t>
      </w:r>
    </w:p>
    <w:p w14:paraId="2D1C47A0" w14:textId="77777777" w:rsidR="00BA5CF0" w:rsidRPr="002E6462" w:rsidRDefault="00BA5CF0" w:rsidP="00BA5CF0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825AE8A" w14:textId="11BDFFC4" w:rsidR="00E072C4" w:rsidRPr="00B44D50" w:rsidRDefault="002B5642" w:rsidP="00CF34E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B564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44D50" w:rsidRPr="00B44D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Výbor SROBF udělil záštitu kongresu </w:t>
      </w:r>
      <w:r w:rsidRPr="00B44D50">
        <w:rPr>
          <w:rFonts w:ascii="Times New Roman" w:eastAsia="Times New Roman" w:hAnsi="Times New Roman" w:cs="Times New Roman"/>
          <w:sz w:val="28"/>
          <w:szCs w:val="28"/>
          <w:lang w:eastAsia="cs-CZ"/>
        </w:rPr>
        <w:t>Prague ONCO</w:t>
      </w:r>
      <w:r w:rsidR="00B44D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2025.</w:t>
      </w:r>
    </w:p>
    <w:p w14:paraId="56034634" w14:textId="77777777" w:rsidR="00BA5CF0" w:rsidRPr="00BA5CF0" w:rsidRDefault="00BA5CF0" w:rsidP="00BA5CF0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A987668" w14:textId="7C2258DD" w:rsidR="00BA5CF0" w:rsidRDefault="002F7F92" w:rsidP="00CF34E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Novou členkou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SROBF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stala 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>ing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BA5C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Davídková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 FN Bulovka.</w:t>
      </w:r>
    </w:p>
    <w:p w14:paraId="3F1C69A7" w14:textId="77777777" w:rsidR="00BA5CF0" w:rsidRPr="00BA5CF0" w:rsidRDefault="00BA5CF0" w:rsidP="00BA5CF0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04193A0" w14:textId="77777777" w:rsidR="00A43487" w:rsidRDefault="00BA5CF0" w:rsidP="00A4348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Různé</w:t>
      </w:r>
      <w:r w:rsidR="00220A6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1592E69" w14:textId="550ED249" w:rsidR="00DA0C47" w:rsidRPr="00DA0C47" w:rsidRDefault="00A43487" w:rsidP="00A43487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oc. Vošmik info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rmuje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vzdělávání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oboru radiační onkologie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DA0C47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ošlo k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ýměně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termínů 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atesta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čních zkoušek</w:t>
      </w:r>
      <w:r w:rsidR="00220A65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mezi FNM a FNHK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 důvodu plánovaného </w:t>
      </w:r>
      <w:r w:rsidR="002E4408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uzávěr</w:t>
      </w:r>
      <w:r w:rsidR="00862914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u radioterapie</w:t>
      </w:r>
      <w:r w:rsidR="002E4408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FNM. </w:t>
      </w:r>
      <w:r w:rsidR="009E454B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Doc. Vošmik n</w:t>
      </w:r>
      <w:r w:rsidR="000E6146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avrhuje </w:t>
      </w:r>
      <w:r w:rsidR="00E70D7F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také výboru </w:t>
      </w:r>
      <w:r w:rsidR="00DA0C47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možný </w:t>
      </w:r>
      <w:r w:rsidR="000E6146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update </w:t>
      </w:r>
      <w:r w:rsidR="002E4408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seznam</w:t>
      </w:r>
      <w:r w:rsidR="000E6146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="002E4408" w:rsidRPr="00A4348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možných zkoušejících.</w:t>
      </w:r>
    </w:p>
    <w:p w14:paraId="7FF7C1E4" w14:textId="77777777" w:rsidR="007D70A6" w:rsidRPr="007D70A6" w:rsidRDefault="007D70A6" w:rsidP="007D70A6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B2F485C" w14:textId="1134E218" w:rsidR="007D70A6" w:rsidRPr="007D70A6" w:rsidRDefault="007D70A6" w:rsidP="007D7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6661176" w14:textId="2E3E10FB" w:rsidR="002E6462" w:rsidRPr="002B5642" w:rsidRDefault="002E6462" w:rsidP="00BA5CF0">
      <w:pPr>
        <w:pStyle w:val="Odstavecseseznamem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E6462" w:rsidRPr="002B5642" w:rsidSect="00EB268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8067B"/>
    <w:multiLevelType w:val="multilevel"/>
    <w:tmpl w:val="8D0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11F77"/>
    <w:multiLevelType w:val="hybridMultilevel"/>
    <w:tmpl w:val="B9404BE8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48A470E6"/>
    <w:multiLevelType w:val="hybridMultilevel"/>
    <w:tmpl w:val="0D76C2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B251B55"/>
    <w:multiLevelType w:val="hybridMultilevel"/>
    <w:tmpl w:val="F0B29528"/>
    <w:lvl w:ilvl="0" w:tplc="FA32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1B120D"/>
    <w:multiLevelType w:val="hybridMultilevel"/>
    <w:tmpl w:val="608C6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 w15:restartNumberingAfterBreak="0">
    <w:nsid w:val="5650021A"/>
    <w:multiLevelType w:val="hybridMultilevel"/>
    <w:tmpl w:val="670A4CEC"/>
    <w:lvl w:ilvl="0" w:tplc="C8D29E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C84363"/>
    <w:multiLevelType w:val="hybridMultilevel"/>
    <w:tmpl w:val="04081A2C"/>
    <w:lvl w:ilvl="0" w:tplc="FA32EB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4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41614">
    <w:abstractNumId w:val="6"/>
  </w:num>
  <w:num w:numId="3" w16cid:durableId="1320964512">
    <w:abstractNumId w:val="1"/>
  </w:num>
  <w:num w:numId="4" w16cid:durableId="1564411373">
    <w:abstractNumId w:val="4"/>
  </w:num>
  <w:num w:numId="5" w16cid:durableId="1464152413">
    <w:abstractNumId w:val="0"/>
  </w:num>
  <w:num w:numId="6" w16cid:durableId="635530093">
    <w:abstractNumId w:val="8"/>
  </w:num>
  <w:num w:numId="7" w16cid:durableId="30768848">
    <w:abstractNumId w:val="3"/>
  </w:num>
  <w:num w:numId="8" w16cid:durableId="1334068683">
    <w:abstractNumId w:val="5"/>
  </w:num>
  <w:num w:numId="9" w16cid:durableId="1876651423">
    <w:abstractNumId w:val="2"/>
  </w:num>
  <w:num w:numId="10" w16cid:durableId="1157916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57DF"/>
    <w:rsid w:val="00022E32"/>
    <w:rsid w:val="00034B0A"/>
    <w:rsid w:val="000354F5"/>
    <w:rsid w:val="00055B9B"/>
    <w:rsid w:val="0006289F"/>
    <w:rsid w:val="000B3907"/>
    <w:rsid w:val="000E6146"/>
    <w:rsid w:val="000F47A9"/>
    <w:rsid w:val="0010104E"/>
    <w:rsid w:val="001412CD"/>
    <w:rsid w:val="0017663B"/>
    <w:rsid w:val="0019228B"/>
    <w:rsid w:val="001D6AA8"/>
    <w:rsid w:val="00220A65"/>
    <w:rsid w:val="002246AF"/>
    <w:rsid w:val="00230082"/>
    <w:rsid w:val="00247854"/>
    <w:rsid w:val="002504B0"/>
    <w:rsid w:val="00284DB0"/>
    <w:rsid w:val="002879DF"/>
    <w:rsid w:val="00290B9E"/>
    <w:rsid w:val="002A731C"/>
    <w:rsid w:val="002B52FE"/>
    <w:rsid w:val="002B5642"/>
    <w:rsid w:val="002C658B"/>
    <w:rsid w:val="002E43BA"/>
    <w:rsid w:val="002E4408"/>
    <w:rsid w:val="002E6462"/>
    <w:rsid w:val="002F7F92"/>
    <w:rsid w:val="00316077"/>
    <w:rsid w:val="003274EA"/>
    <w:rsid w:val="00341F54"/>
    <w:rsid w:val="003512D5"/>
    <w:rsid w:val="00353950"/>
    <w:rsid w:val="003A3518"/>
    <w:rsid w:val="003B5BF2"/>
    <w:rsid w:val="003C1C25"/>
    <w:rsid w:val="00423B27"/>
    <w:rsid w:val="004434C7"/>
    <w:rsid w:val="004454F4"/>
    <w:rsid w:val="004651B3"/>
    <w:rsid w:val="00467808"/>
    <w:rsid w:val="004867D2"/>
    <w:rsid w:val="004C23CA"/>
    <w:rsid w:val="004E2FC3"/>
    <w:rsid w:val="004F4A47"/>
    <w:rsid w:val="00541B8C"/>
    <w:rsid w:val="005668F7"/>
    <w:rsid w:val="00582F83"/>
    <w:rsid w:val="005966A5"/>
    <w:rsid w:val="005A31A7"/>
    <w:rsid w:val="005B42C8"/>
    <w:rsid w:val="005D791B"/>
    <w:rsid w:val="005E1EA8"/>
    <w:rsid w:val="00621762"/>
    <w:rsid w:val="00636D61"/>
    <w:rsid w:val="006639DB"/>
    <w:rsid w:val="00664998"/>
    <w:rsid w:val="006823F8"/>
    <w:rsid w:val="006964C0"/>
    <w:rsid w:val="00697C60"/>
    <w:rsid w:val="006A129D"/>
    <w:rsid w:val="006A43D5"/>
    <w:rsid w:val="006B18F6"/>
    <w:rsid w:val="006B70ED"/>
    <w:rsid w:val="006C0801"/>
    <w:rsid w:val="006F2BAF"/>
    <w:rsid w:val="006F4CA5"/>
    <w:rsid w:val="0072463F"/>
    <w:rsid w:val="00745BCB"/>
    <w:rsid w:val="00774A17"/>
    <w:rsid w:val="00780848"/>
    <w:rsid w:val="007C27AF"/>
    <w:rsid w:val="007D59A6"/>
    <w:rsid w:val="007D70A6"/>
    <w:rsid w:val="00821C89"/>
    <w:rsid w:val="00833493"/>
    <w:rsid w:val="008621AB"/>
    <w:rsid w:val="00862914"/>
    <w:rsid w:val="00871811"/>
    <w:rsid w:val="00892B2B"/>
    <w:rsid w:val="008A69E0"/>
    <w:rsid w:val="00901F5E"/>
    <w:rsid w:val="0091580D"/>
    <w:rsid w:val="00920889"/>
    <w:rsid w:val="00943137"/>
    <w:rsid w:val="0095599A"/>
    <w:rsid w:val="009607DF"/>
    <w:rsid w:val="0097180F"/>
    <w:rsid w:val="00982BF8"/>
    <w:rsid w:val="00984974"/>
    <w:rsid w:val="009A11FE"/>
    <w:rsid w:val="009B3316"/>
    <w:rsid w:val="009C6FA8"/>
    <w:rsid w:val="009E454B"/>
    <w:rsid w:val="00A43487"/>
    <w:rsid w:val="00A5314C"/>
    <w:rsid w:val="00A744E9"/>
    <w:rsid w:val="00A97FE6"/>
    <w:rsid w:val="00AC559F"/>
    <w:rsid w:val="00AD2889"/>
    <w:rsid w:val="00AF01DD"/>
    <w:rsid w:val="00AF12CA"/>
    <w:rsid w:val="00B10671"/>
    <w:rsid w:val="00B17012"/>
    <w:rsid w:val="00B224F9"/>
    <w:rsid w:val="00B35A99"/>
    <w:rsid w:val="00B35F0B"/>
    <w:rsid w:val="00B4232F"/>
    <w:rsid w:val="00B446DB"/>
    <w:rsid w:val="00B44D50"/>
    <w:rsid w:val="00B5308B"/>
    <w:rsid w:val="00B76810"/>
    <w:rsid w:val="00B92213"/>
    <w:rsid w:val="00BA5CF0"/>
    <w:rsid w:val="00BB3A3B"/>
    <w:rsid w:val="00BD0543"/>
    <w:rsid w:val="00BE3BD7"/>
    <w:rsid w:val="00C03794"/>
    <w:rsid w:val="00C33435"/>
    <w:rsid w:val="00C63234"/>
    <w:rsid w:val="00C63D1C"/>
    <w:rsid w:val="00C67AC5"/>
    <w:rsid w:val="00C8412C"/>
    <w:rsid w:val="00CC473A"/>
    <w:rsid w:val="00CD4308"/>
    <w:rsid w:val="00CE6682"/>
    <w:rsid w:val="00D01B24"/>
    <w:rsid w:val="00D10550"/>
    <w:rsid w:val="00D322FF"/>
    <w:rsid w:val="00D9306C"/>
    <w:rsid w:val="00D979B2"/>
    <w:rsid w:val="00DA0C47"/>
    <w:rsid w:val="00DB3379"/>
    <w:rsid w:val="00DD0914"/>
    <w:rsid w:val="00DF0C69"/>
    <w:rsid w:val="00E03125"/>
    <w:rsid w:val="00E072C4"/>
    <w:rsid w:val="00E127D0"/>
    <w:rsid w:val="00E13951"/>
    <w:rsid w:val="00E14109"/>
    <w:rsid w:val="00E3767D"/>
    <w:rsid w:val="00E5345E"/>
    <w:rsid w:val="00E62F57"/>
    <w:rsid w:val="00E70D7F"/>
    <w:rsid w:val="00E867E4"/>
    <w:rsid w:val="00EB2686"/>
    <w:rsid w:val="00EC2EA4"/>
    <w:rsid w:val="00EC60B6"/>
    <w:rsid w:val="00EE0267"/>
    <w:rsid w:val="00F13B37"/>
    <w:rsid w:val="00F40F22"/>
    <w:rsid w:val="00F426E8"/>
    <w:rsid w:val="00F43B1B"/>
    <w:rsid w:val="00F5425A"/>
    <w:rsid w:val="00F70872"/>
    <w:rsid w:val="00FE0D57"/>
    <w:rsid w:val="00FF3E69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44</cp:revision>
  <cp:lastPrinted>2023-11-01T07:04:00Z</cp:lastPrinted>
  <dcterms:created xsi:type="dcterms:W3CDTF">2024-12-16T07:05:00Z</dcterms:created>
  <dcterms:modified xsi:type="dcterms:W3CDTF">2025-01-16T10:59:00Z</dcterms:modified>
</cp:coreProperties>
</file>